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64" w:rsidRPr="00BC3898" w:rsidRDefault="00BC3898" w:rsidP="00BC38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98">
        <w:rPr>
          <w:rFonts w:ascii="Times New Roman" w:hAnsi="Times New Roman" w:cs="Times New Roman"/>
          <w:b/>
          <w:sz w:val="28"/>
          <w:szCs w:val="28"/>
        </w:rPr>
        <w:t>USPRAWIEDLIWIENIE NIEOBECNOŚCI UCZNIA PEŁNOLETNIEGO</w:t>
      </w: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98" w:rsidRDefault="00BC3898" w:rsidP="00BC3898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ucznia: …………………………………………………………………</w:t>
      </w:r>
    </w:p>
    <w:p w:rsidR="00BC3898" w:rsidRDefault="00BC3898" w:rsidP="00BC3898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…………………………………………………………………………………...</w:t>
      </w:r>
    </w:p>
    <w:p w:rsidR="00BC3898" w:rsidRDefault="00BC3898" w:rsidP="00BC3898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nieobecności: …………………………………………………………………...</w:t>
      </w:r>
    </w:p>
    <w:p w:rsidR="00BC3898" w:rsidRDefault="00BC3898" w:rsidP="00BC3898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nieobecności: ………………………………………………………………..</w:t>
      </w:r>
    </w:p>
    <w:p w:rsidR="00BC3898" w:rsidRDefault="00BC3898" w:rsidP="00BC3898">
      <w:pPr>
        <w:pStyle w:val="Bezodstpw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3898" w:rsidRDefault="00BC3898" w:rsidP="00BC3898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zapowiedzianych kartkówkach i sprawdzianach odbywających się w czasie nieobecności ucznia (należy wymienić przedmioty i daty)</w:t>
      </w:r>
    </w:p>
    <w:p w:rsidR="00BC3898" w:rsidRDefault="00BC3898" w:rsidP="00BC3898">
      <w:pPr>
        <w:pStyle w:val="Bezodstpw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…………………….……………...</w:t>
      </w: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ucznia</w:t>
      </w: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98" w:rsidRPr="00BC3898" w:rsidRDefault="00BC3898" w:rsidP="00BC3898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3898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proofErr w:type="gramStart"/>
      <w:r w:rsidRPr="00BC3898">
        <w:rPr>
          <w:rFonts w:ascii="Times New Roman" w:hAnsi="Times New Roman" w:cs="Times New Roman"/>
          <w:b/>
          <w:sz w:val="24"/>
          <w:szCs w:val="24"/>
        </w:rPr>
        <w:t>Wychowawcy:   usprawiedliwiono</w:t>
      </w:r>
      <w:proofErr w:type="gramEnd"/>
      <w:r w:rsidRPr="00BC3898">
        <w:rPr>
          <w:rFonts w:ascii="Times New Roman" w:hAnsi="Times New Roman" w:cs="Times New Roman"/>
          <w:b/>
          <w:sz w:val="24"/>
          <w:szCs w:val="24"/>
        </w:rPr>
        <w:t xml:space="preserve">   /   nie usprawiedliwi</w:t>
      </w:r>
      <w:bookmarkStart w:id="0" w:name="_GoBack"/>
      <w:bookmarkEnd w:id="0"/>
      <w:r w:rsidRPr="00BC3898">
        <w:rPr>
          <w:rFonts w:ascii="Times New Roman" w:hAnsi="Times New Roman" w:cs="Times New Roman"/>
          <w:b/>
          <w:sz w:val="24"/>
          <w:szCs w:val="24"/>
        </w:rPr>
        <w:t>ono</w:t>
      </w:r>
    </w:p>
    <w:sectPr w:rsidR="00BC3898" w:rsidRPr="00BC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873"/>
    <w:multiLevelType w:val="hybridMultilevel"/>
    <w:tmpl w:val="268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98"/>
    <w:rsid w:val="00BC3898"/>
    <w:rsid w:val="00C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8653"/>
  <w15:chartTrackingRefBased/>
  <w15:docId w15:val="{AEA98679-7476-4AEB-A022-B7F02F3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3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2017-09-18T06:50:00Z</dcterms:created>
  <dcterms:modified xsi:type="dcterms:W3CDTF">2017-09-18T06:59:00Z</dcterms:modified>
</cp:coreProperties>
</file>